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7" w:rsidRPr="00746DD7" w:rsidRDefault="00746DD7" w:rsidP="00746DD7">
      <w:pPr>
        <w:pStyle w:val="Overskrift2"/>
        <w:rPr>
          <w:sz w:val="32"/>
        </w:rPr>
      </w:pPr>
      <w:r w:rsidRPr="00746DD7">
        <w:rPr>
          <w:sz w:val="32"/>
        </w:rPr>
        <w:t>REFUSION AF UDLÆG OG BEFORDRINGSGODTGØRELSE</w:t>
      </w:r>
    </w:p>
    <w:p w:rsidR="00746DD7" w:rsidRPr="00746DD7" w:rsidRDefault="00746DD7" w:rsidP="00746DD7">
      <w:pPr>
        <w:rPr>
          <w:rFonts w:cs="Arial"/>
          <w:b/>
          <w:sz w:val="22"/>
        </w:rPr>
      </w:pPr>
      <w:r w:rsidRPr="00746DD7">
        <w:rPr>
          <w:rFonts w:cs="Arial"/>
          <w:noProof/>
          <w:color w:val="6F17CC" w:themeColor="accent1"/>
          <w:sz w:val="62"/>
          <w:szCs w:val="62"/>
          <w:lang w:eastAsia="da-DK"/>
        </w:rPr>
        <mc:AlternateContent>
          <mc:Choice Requires="wps">
            <w:drawing>
              <wp:anchor distT="0" distB="0" distL="114300" distR="114300" simplePos="0" relativeHeight="251659264" behindDoc="0" locked="0" layoutInCell="1" allowOverlap="1" wp14:anchorId="076D5FE4" wp14:editId="0A046594">
                <wp:simplePos x="0" y="0"/>
                <wp:positionH relativeFrom="column">
                  <wp:posOffset>-72390</wp:posOffset>
                </wp:positionH>
                <wp:positionV relativeFrom="paragraph">
                  <wp:posOffset>37465</wp:posOffset>
                </wp:positionV>
                <wp:extent cx="6286500" cy="8890"/>
                <wp:effectExtent l="0" t="19050" r="38100" b="48260"/>
                <wp:wrapNone/>
                <wp:docPr id="1" name="Lige forbindelse 1"/>
                <wp:cNvGraphicFramePr/>
                <a:graphic xmlns:a="http://schemas.openxmlformats.org/drawingml/2006/main">
                  <a:graphicData uri="http://schemas.microsoft.com/office/word/2010/wordprocessingShape">
                    <wps:wsp>
                      <wps:cNvCnPr/>
                      <wps:spPr>
                        <a:xfrm flipV="1">
                          <a:off x="0" y="0"/>
                          <a:ext cx="6286500" cy="889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29664" id="Lige forbindelse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95pt" to="48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" strokecolor="#6d3e91 [3206]" strokeweight="4.5pt"/>
            </w:pict>
          </mc:Fallback>
        </mc:AlternateContent>
      </w:r>
    </w:p>
    <w:p w:rsidR="00746DD7" w:rsidRPr="00746DD7" w:rsidRDefault="00746DD7" w:rsidP="00746DD7">
      <w:pPr>
        <w:rPr>
          <w:rFonts w:cs="Arial"/>
          <w:szCs w:val="20"/>
        </w:rPr>
      </w:pPr>
      <w:r w:rsidRPr="00746DD7">
        <w:rPr>
          <w:rFonts w:cs="Arial"/>
          <w:szCs w:val="20"/>
        </w:rPr>
        <w:t xml:space="preserve">Refusionsblanketten sendes til </w:t>
      </w:r>
      <w:hyperlink r:id="rId7" w:history="1">
        <w:r w:rsidRPr="00746DD7">
          <w:rPr>
            <w:rStyle w:val="Hyperlink"/>
            <w:rFonts w:ascii="Montserrat" w:hAnsi="Montserrat" w:cs="Arial"/>
            <w:color w:val="6F17CC" w:themeColor="accent1"/>
            <w:szCs w:val="20"/>
          </w:rPr>
          <w:t>sumh@sumh.dk</w:t>
        </w:r>
      </w:hyperlink>
      <w:r w:rsidRPr="00746DD7">
        <w:rPr>
          <w:rFonts w:cs="Arial"/>
          <w:color w:val="6F17CC" w:themeColor="accent1"/>
          <w:szCs w:val="20"/>
        </w:rPr>
        <w:t xml:space="preserve"> </w:t>
      </w:r>
      <w:r w:rsidRPr="00746DD7">
        <w:rPr>
          <w:rFonts w:cs="Arial"/>
          <w:szCs w:val="20"/>
        </w:rPr>
        <w:t>eller med post til SUMH, Blekinge Boulevard 2, 2630 Taastrup. Vær opmærksom på, at beløbet kun udbetales, hvis:</w:t>
      </w:r>
    </w:p>
    <w:p w:rsidR="00746DD7" w:rsidRPr="00746DD7" w:rsidRDefault="00746DD7" w:rsidP="00746DD7">
      <w:pPr>
        <w:pStyle w:val="Listeafsnit"/>
        <w:numPr>
          <w:ilvl w:val="0"/>
          <w:numId w:val="5"/>
        </w:numPr>
        <w:rPr>
          <w:rFonts w:cs="Arial"/>
          <w:b/>
          <w:szCs w:val="20"/>
        </w:rPr>
      </w:pPr>
      <w:r w:rsidRPr="00746DD7">
        <w:rPr>
          <w:rFonts w:cs="Arial"/>
          <w:b/>
          <w:szCs w:val="20"/>
        </w:rPr>
        <w:t>Blanketten indsendes senest 14 dage efter aktiviteten er afholdt</w:t>
      </w:r>
    </w:p>
    <w:p w:rsidR="00746DD7" w:rsidRPr="00746DD7" w:rsidRDefault="00746DD7" w:rsidP="00746DD7">
      <w:pPr>
        <w:pStyle w:val="Listeafsnit"/>
        <w:numPr>
          <w:ilvl w:val="0"/>
          <w:numId w:val="5"/>
        </w:numPr>
        <w:rPr>
          <w:rFonts w:cs="Arial"/>
          <w:szCs w:val="20"/>
        </w:rPr>
      </w:pPr>
      <w:r w:rsidRPr="00746DD7">
        <w:rPr>
          <w:rFonts w:cs="Arial"/>
          <w:szCs w:val="20"/>
        </w:rPr>
        <w:t>Der er vedhæftet dokumentation for udgifterne i form af billetter, kvitteringer mm.</w:t>
      </w:r>
    </w:p>
    <w:p w:rsidR="00746DD7" w:rsidRPr="00746DD7" w:rsidRDefault="00746DD7" w:rsidP="00746DD7">
      <w:pPr>
        <w:pStyle w:val="Listeafsnit"/>
        <w:numPr>
          <w:ilvl w:val="0"/>
          <w:numId w:val="5"/>
        </w:numPr>
        <w:rPr>
          <w:rFonts w:cs="Arial"/>
          <w:szCs w:val="20"/>
        </w:rPr>
      </w:pPr>
      <w:r w:rsidRPr="00746DD7">
        <w:rPr>
          <w:rFonts w:cs="Arial"/>
          <w:szCs w:val="20"/>
        </w:rPr>
        <w:t>Du har udfyldt en registreringsblanket med navn, adresse, kontooplysninger og underskrift</w:t>
      </w:r>
    </w:p>
    <w:tbl>
      <w:tblPr>
        <w:tblStyle w:val="Tabel-Gitter"/>
        <w:tblW w:w="0" w:type="auto"/>
        <w:tblLook w:val="04A0" w:firstRow="1" w:lastRow="0" w:firstColumn="1" w:lastColumn="0" w:noHBand="0" w:noVBand="1"/>
      </w:tblPr>
      <w:tblGrid>
        <w:gridCol w:w="2607"/>
        <w:gridCol w:w="4616"/>
        <w:gridCol w:w="566"/>
        <w:gridCol w:w="1839"/>
      </w:tblGrid>
      <w:tr w:rsidR="00746DD7" w:rsidRPr="00746DD7" w:rsidTr="008B510B">
        <w:trPr>
          <w:trHeight w:val="567"/>
        </w:trPr>
        <w:tc>
          <w:tcPr>
            <w:tcW w:w="9628" w:type="dxa"/>
            <w:gridSpan w:val="4"/>
            <w:vAlign w:val="center"/>
          </w:tcPr>
          <w:p w:rsidR="00746DD7" w:rsidRPr="00746DD7" w:rsidRDefault="00746DD7" w:rsidP="00746DD7">
            <w:pPr>
              <w:rPr>
                <w:rFonts w:cs="Arial"/>
                <w:b/>
                <w:szCs w:val="20"/>
              </w:rPr>
            </w:pPr>
            <w:r w:rsidRPr="00746DD7">
              <w:rPr>
                <w:rFonts w:cs="Arial"/>
                <w:b/>
                <w:szCs w:val="20"/>
              </w:rPr>
              <w:t>KONTAKTOPLYSNINGER</w:t>
            </w:r>
          </w:p>
        </w:tc>
      </w:tr>
      <w:tr w:rsidR="00746DD7" w:rsidRPr="00746DD7" w:rsidTr="008B510B">
        <w:trPr>
          <w:trHeight w:val="567"/>
        </w:trPr>
        <w:tc>
          <w:tcPr>
            <w:tcW w:w="2607" w:type="dxa"/>
            <w:vAlign w:val="center"/>
          </w:tcPr>
          <w:p w:rsidR="00746DD7" w:rsidRPr="00746DD7" w:rsidRDefault="00746DD7" w:rsidP="00746DD7">
            <w:pPr>
              <w:rPr>
                <w:rFonts w:cs="Arial"/>
                <w:szCs w:val="20"/>
              </w:rPr>
            </w:pPr>
            <w:r w:rsidRPr="00746DD7">
              <w:rPr>
                <w:rFonts w:cs="Arial"/>
                <w:szCs w:val="20"/>
              </w:rPr>
              <w:t>Navn</w:t>
            </w:r>
          </w:p>
        </w:tc>
        <w:tc>
          <w:tcPr>
            <w:tcW w:w="7021" w:type="dxa"/>
            <w:gridSpan w:val="3"/>
            <w:vAlign w:val="center"/>
          </w:tcPr>
          <w:p w:rsidR="00746DD7" w:rsidRPr="00746DD7" w:rsidRDefault="00746DD7" w:rsidP="00746DD7">
            <w:pPr>
              <w:rPr>
                <w:rFonts w:cs="Arial"/>
                <w:szCs w:val="20"/>
              </w:rPr>
            </w:pPr>
          </w:p>
        </w:tc>
      </w:tr>
      <w:tr w:rsidR="00746DD7" w:rsidRPr="00746DD7" w:rsidTr="008B510B">
        <w:trPr>
          <w:trHeight w:val="567"/>
        </w:trPr>
        <w:tc>
          <w:tcPr>
            <w:tcW w:w="2607" w:type="dxa"/>
            <w:vAlign w:val="center"/>
          </w:tcPr>
          <w:p w:rsidR="00746DD7" w:rsidRPr="00746DD7" w:rsidRDefault="00746DD7" w:rsidP="00746DD7">
            <w:pPr>
              <w:rPr>
                <w:rFonts w:cs="Arial"/>
                <w:szCs w:val="20"/>
              </w:rPr>
            </w:pPr>
            <w:r w:rsidRPr="00746DD7">
              <w:rPr>
                <w:rFonts w:cs="Arial"/>
                <w:szCs w:val="20"/>
              </w:rPr>
              <w:t>Telefon</w:t>
            </w:r>
          </w:p>
        </w:tc>
        <w:tc>
          <w:tcPr>
            <w:tcW w:w="7021" w:type="dxa"/>
            <w:gridSpan w:val="3"/>
            <w:vAlign w:val="center"/>
          </w:tcPr>
          <w:p w:rsidR="00746DD7" w:rsidRPr="00746DD7" w:rsidRDefault="00746DD7" w:rsidP="00746DD7">
            <w:pPr>
              <w:rPr>
                <w:rFonts w:cs="Arial"/>
                <w:szCs w:val="20"/>
              </w:rPr>
            </w:pPr>
          </w:p>
        </w:tc>
      </w:tr>
      <w:tr w:rsidR="00746DD7" w:rsidRPr="00746DD7" w:rsidTr="008B510B">
        <w:trPr>
          <w:trHeight w:val="567"/>
        </w:trPr>
        <w:tc>
          <w:tcPr>
            <w:tcW w:w="2607" w:type="dxa"/>
            <w:vAlign w:val="center"/>
          </w:tcPr>
          <w:p w:rsidR="00746DD7" w:rsidRPr="00746DD7" w:rsidRDefault="00746DD7" w:rsidP="00746DD7">
            <w:pPr>
              <w:rPr>
                <w:rFonts w:cs="Arial"/>
                <w:szCs w:val="20"/>
              </w:rPr>
            </w:pPr>
            <w:r w:rsidRPr="00746DD7">
              <w:rPr>
                <w:rFonts w:cs="Arial"/>
                <w:szCs w:val="20"/>
              </w:rPr>
              <w:t>Mail</w:t>
            </w:r>
          </w:p>
        </w:tc>
        <w:tc>
          <w:tcPr>
            <w:tcW w:w="7021" w:type="dxa"/>
            <w:gridSpan w:val="3"/>
            <w:vAlign w:val="center"/>
          </w:tcPr>
          <w:p w:rsidR="00746DD7" w:rsidRPr="00746DD7" w:rsidRDefault="00746DD7" w:rsidP="00746DD7">
            <w:pPr>
              <w:rPr>
                <w:rFonts w:cs="Arial"/>
                <w:szCs w:val="20"/>
                <w:lang w:val="en-US"/>
              </w:rPr>
            </w:pPr>
          </w:p>
        </w:tc>
      </w:tr>
      <w:tr w:rsidR="00746DD7" w:rsidRPr="00746DD7" w:rsidTr="008B510B">
        <w:trPr>
          <w:trHeight w:val="567"/>
        </w:trPr>
        <w:tc>
          <w:tcPr>
            <w:tcW w:w="2607" w:type="dxa"/>
            <w:vAlign w:val="center"/>
          </w:tcPr>
          <w:p w:rsidR="00746DD7" w:rsidRPr="00746DD7" w:rsidRDefault="00746DD7" w:rsidP="00746DD7">
            <w:pPr>
              <w:rPr>
                <w:rFonts w:cs="Arial"/>
                <w:szCs w:val="20"/>
              </w:rPr>
            </w:pPr>
            <w:r w:rsidRPr="00746DD7">
              <w:rPr>
                <w:rFonts w:cs="Arial"/>
                <w:szCs w:val="20"/>
              </w:rPr>
              <w:t>Konto oplysninger</w:t>
            </w:r>
          </w:p>
        </w:tc>
        <w:tc>
          <w:tcPr>
            <w:tcW w:w="7021" w:type="dxa"/>
            <w:gridSpan w:val="3"/>
            <w:vAlign w:val="center"/>
          </w:tcPr>
          <w:p w:rsidR="00746DD7" w:rsidRPr="00746DD7" w:rsidRDefault="00746DD7" w:rsidP="00746DD7">
            <w:pPr>
              <w:rPr>
                <w:rFonts w:cs="Arial"/>
                <w:szCs w:val="20"/>
              </w:rPr>
            </w:pPr>
            <w:r w:rsidRPr="00746DD7">
              <w:rPr>
                <w:rFonts w:cs="Arial"/>
                <w:szCs w:val="20"/>
              </w:rPr>
              <w:t xml:space="preserve">Reg.nr.                 Konto: </w:t>
            </w:r>
          </w:p>
        </w:tc>
      </w:tr>
      <w:tr w:rsidR="00746DD7" w:rsidRPr="00746DD7" w:rsidTr="008B510B">
        <w:trPr>
          <w:trHeight w:val="567"/>
        </w:trPr>
        <w:tc>
          <w:tcPr>
            <w:tcW w:w="9628" w:type="dxa"/>
            <w:gridSpan w:val="4"/>
            <w:vAlign w:val="center"/>
          </w:tcPr>
          <w:p w:rsidR="00746DD7" w:rsidRPr="00746DD7" w:rsidRDefault="00746DD7" w:rsidP="00746DD7">
            <w:pPr>
              <w:rPr>
                <w:rFonts w:cs="Arial"/>
                <w:b/>
                <w:szCs w:val="20"/>
              </w:rPr>
            </w:pPr>
            <w:r w:rsidRPr="00746DD7">
              <w:rPr>
                <w:rFonts w:cs="Arial"/>
                <w:b/>
                <w:szCs w:val="20"/>
              </w:rPr>
              <w:t>OPLYSNINGER OM UDGIFTEN</w:t>
            </w:r>
          </w:p>
        </w:tc>
      </w:tr>
      <w:tr w:rsidR="00746DD7" w:rsidRPr="00746DD7" w:rsidTr="008B510B">
        <w:trPr>
          <w:trHeight w:val="567"/>
        </w:trPr>
        <w:tc>
          <w:tcPr>
            <w:tcW w:w="2607" w:type="dxa"/>
            <w:vAlign w:val="center"/>
          </w:tcPr>
          <w:p w:rsidR="00746DD7" w:rsidRPr="00746DD7" w:rsidRDefault="00907FB8" w:rsidP="00746DD7">
            <w:pPr>
              <w:rPr>
                <w:rFonts w:cs="Arial"/>
                <w:szCs w:val="20"/>
              </w:rPr>
            </w:pPr>
            <w:r>
              <w:rPr>
                <w:rFonts w:cs="Arial"/>
                <w:b/>
                <w:szCs w:val="20"/>
              </w:rPr>
              <w:t>SUMH</w:t>
            </w:r>
            <w:bookmarkStart w:id="0" w:name="_GoBack"/>
            <w:bookmarkEnd w:id="0"/>
            <w:r w:rsidR="00746DD7" w:rsidRPr="00746DD7">
              <w:rPr>
                <w:rFonts w:cs="Arial"/>
                <w:szCs w:val="20"/>
              </w:rPr>
              <w:t>: dato, beskrivelse</w:t>
            </w:r>
          </w:p>
        </w:tc>
        <w:tc>
          <w:tcPr>
            <w:tcW w:w="7021" w:type="dxa"/>
            <w:gridSpan w:val="3"/>
            <w:vAlign w:val="center"/>
          </w:tcPr>
          <w:p w:rsidR="00746DD7" w:rsidRPr="00746DD7" w:rsidRDefault="00746DD7" w:rsidP="00746DD7">
            <w:pPr>
              <w:rPr>
                <w:rFonts w:cs="Arial"/>
                <w:szCs w:val="20"/>
              </w:rPr>
            </w:pPr>
          </w:p>
        </w:tc>
      </w:tr>
      <w:tr w:rsidR="00746DD7" w:rsidRPr="00746DD7" w:rsidTr="008B510B">
        <w:trPr>
          <w:trHeight w:val="567"/>
        </w:trPr>
        <w:tc>
          <w:tcPr>
            <w:tcW w:w="2607" w:type="dxa"/>
            <w:vAlign w:val="center"/>
          </w:tcPr>
          <w:p w:rsidR="00746DD7" w:rsidRPr="00746DD7" w:rsidRDefault="00746DD7" w:rsidP="00746DD7">
            <w:pPr>
              <w:rPr>
                <w:rFonts w:cs="Arial"/>
                <w:szCs w:val="20"/>
              </w:rPr>
            </w:pPr>
            <w:r w:rsidRPr="00746DD7">
              <w:rPr>
                <w:rFonts w:cs="Arial"/>
                <w:b/>
                <w:szCs w:val="20"/>
              </w:rPr>
              <w:t>Projekt</w:t>
            </w:r>
            <w:r w:rsidRPr="00746DD7">
              <w:rPr>
                <w:rFonts w:cs="Arial"/>
                <w:szCs w:val="20"/>
              </w:rPr>
              <w:t>: Projektnavn, budgetlinje</w:t>
            </w:r>
          </w:p>
        </w:tc>
        <w:tc>
          <w:tcPr>
            <w:tcW w:w="7021" w:type="dxa"/>
            <w:gridSpan w:val="3"/>
            <w:vAlign w:val="center"/>
          </w:tcPr>
          <w:p w:rsidR="00746DD7" w:rsidRPr="00746DD7" w:rsidRDefault="00746DD7" w:rsidP="00746DD7">
            <w:pPr>
              <w:rPr>
                <w:rFonts w:cs="Arial"/>
                <w:szCs w:val="20"/>
              </w:rPr>
            </w:pPr>
          </w:p>
        </w:tc>
      </w:tr>
      <w:tr w:rsidR="00746DD7" w:rsidRPr="00746DD7" w:rsidTr="008B510B">
        <w:trPr>
          <w:trHeight w:val="285"/>
        </w:trPr>
        <w:tc>
          <w:tcPr>
            <w:tcW w:w="2607" w:type="dxa"/>
            <w:vMerge w:val="restart"/>
            <w:vAlign w:val="center"/>
          </w:tcPr>
          <w:p w:rsidR="00746DD7" w:rsidRPr="00746DD7" w:rsidRDefault="00746DD7" w:rsidP="00746DD7">
            <w:pPr>
              <w:rPr>
                <w:rFonts w:cs="Arial"/>
                <w:szCs w:val="20"/>
              </w:rPr>
            </w:pPr>
            <w:r w:rsidRPr="00746DD7">
              <w:rPr>
                <w:rFonts w:cs="Arial"/>
                <w:szCs w:val="20"/>
              </w:rPr>
              <w:t>Transport i bil</w:t>
            </w:r>
          </w:p>
        </w:tc>
        <w:tc>
          <w:tcPr>
            <w:tcW w:w="4616" w:type="dxa"/>
            <w:vAlign w:val="center"/>
          </w:tcPr>
          <w:p w:rsidR="00746DD7" w:rsidRPr="00746DD7" w:rsidRDefault="00746DD7" w:rsidP="00746DD7">
            <w:pPr>
              <w:rPr>
                <w:rFonts w:cs="Arial"/>
                <w:szCs w:val="20"/>
              </w:rPr>
            </w:pPr>
            <w:r w:rsidRPr="00746DD7">
              <w:rPr>
                <w:rFonts w:cs="Arial"/>
                <w:szCs w:val="20"/>
              </w:rPr>
              <w:t>Indregistrerings nr.</w:t>
            </w:r>
          </w:p>
        </w:tc>
        <w:tc>
          <w:tcPr>
            <w:tcW w:w="566" w:type="dxa"/>
            <w:vMerge w:val="restart"/>
            <w:vAlign w:val="center"/>
          </w:tcPr>
          <w:p w:rsidR="00746DD7" w:rsidRPr="00746DD7" w:rsidRDefault="00746DD7" w:rsidP="00746DD7">
            <w:pPr>
              <w:rPr>
                <w:rFonts w:cs="Arial"/>
                <w:szCs w:val="20"/>
              </w:rPr>
            </w:pPr>
          </w:p>
          <w:p w:rsidR="00746DD7" w:rsidRDefault="00746DD7" w:rsidP="00746DD7">
            <w:pPr>
              <w:rPr>
                <w:rFonts w:cs="Arial"/>
                <w:szCs w:val="20"/>
              </w:rPr>
            </w:pPr>
          </w:p>
          <w:p w:rsidR="00746DD7" w:rsidRPr="00746DD7" w:rsidRDefault="00746DD7" w:rsidP="00746DD7">
            <w:pPr>
              <w:rPr>
                <w:rFonts w:cs="Arial"/>
                <w:szCs w:val="20"/>
              </w:rPr>
            </w:pPr>
            <w:r w:rsidRPr="00746DD7">
              <w:rPr>
                <w:rFonts w:cs="Arial"/>
                <w:szCs w:val="20"/>
              </w:rPr>
              <w:t xml:space="preserve">Kr. </w:t>
            </w:r>
          </w:p>
          <w:p w:rsidR="00746DD7" w:rsidRPr="00746DD7" w:rsidRDefault="00746DD7" w:rsidP="00746DD7">
            <w:pPr>
              <w:rPr>
                <w:rFonts w:cs="Arial"/>
                <w:szCs w:val="20"/>
              </w:rPr>
            </w:pPr>
            <w:r w:rsidRPr="00746DD7">
              <w:rPr>
                <w:rFonts w:cs="Arial"/>
                <w:szCs w:val="20"/>
              </w:rPr>
              <w:t xml:space="preserve">Kr. </w:t>
            </w:r>
          </w:p>
        </w:tc>
        <w:tc>
          <w:tcPr>
            <w:tcW w:w="1839" w:type="dxa"/>
            <w:vAlign w:val="center"/>
          </w:tcPr>
          <w:p w:rsidR="00746DD7" w:rsidRPr="00746DD7" w:rsidRDefault="00746DD7" w:rsidP="00746DD7">
            <w:pPr>
              <w:rPr>
                <w:rFonts w:cs="Arial"/>
                <w:b/>
                <w:szCs w:val="20"/>
              </w:rPr>
            </w:pPr>
          </w:p>
        </w:tc>
      </w:tr>
      <w:tr w:rsidR="00746DD7" w:rsidRPr="00746DD7" w:rsidTr="008B510B">
        <w:trPr>
          <w:trHeight w:val="285"/>
        </w:trPr>
        <w:tc>
          <w:tcPr>
            <w:tcW w:w="2607" w:type="dxa"/>
            <w:vMerge/>
            <w:vAlign w:val="center"/>
          </w:tcPr>
          <w:p w:rsidR="00746DD7" w:rsidRPr="00746DD7" w:rsidRDefault="00746DD7" w:rsidP="00746DD7">
            <w:pPr>
              <w:rPr>
                <w:rFonts w:cs="Arial"/>
                <w:szCs w:val="20"/>
              </w:rPr>
            </w:pPr>
          </w:p>
        </w:tc>
        <w:tc>
          <w:tcPr>
            <w:tcW w:w="4616" w:type="dxa"/>
            <w:vAlign w:val="center"/>
          </w:tcPr>
          <w:p w:rsidR="00746DD7" w:rsidRPr="00746DD7" w:rsidRDefault="00746DD7" w:rsidP="00746DD7">
            <w:pPr>
              <w:rPr>
                <w:rFonts w:cs="Arial"/>
                <w:szCs w:val="20"/>
              </w:rPr>
            </w:pPr>
            <w:r w:rsidRPr="00746DD7">
              <w:rPr>
                <w:rFonts w:cs="Arial"/>
                <w:szCs w:val="20"/>
              </w:rPr>
              <w:t>Antal KM:</w:t>
            </w:r>
          </w:p>
        </w:tc>
        <w:tc>
          <w:tcPr>
            <w:tcW w:w="566" w:type="dxa"/>
            <w:vMerge/>
            <w:vAlign w:val="center"/>
          </w:tcPr>
          <w:p w:rsidR="00746DD7" w:rsidRPr="00746DD7" w:rsidRDefault="00746DD7" w:rsidP="00746DD7">
            <w:pPr>
              <w:rPr>
                <w:rFonts w:cs="Arial"/>
                <w:szCs w:val="20"/>
              </w:rPr>
            </w:pPr>
          </w:p>
        </w:tc>
        <w:tc>
          <w:tcPr>
            <w:tcW w:w="1839" w:type="dxa"/>
            <w:vAlign w:val="center"/>
          </w:tcPr>
          <w:p w:rsidR="00746DD7" w:rsidRPr="00746DD7" w:rsidRDefault="00746DD7" w:rsidP="00746DD7">
            <w:pPr>
              <w:rPr>
                <w:rFonts w:cs="Arial"/>
                <w:szCs w:val="20"/>
              </w:rPr>
            </w:pPr>
          </w:p>
        </w:tc>
      </w:tr>
      <w:tr w:rsidR="00746DD7" w:rsidRPr="00746DD7" w:rsidTr="008B510B">
        <w:trPr>
          <w:trHeight w:val="285"/>
        </w:trPr>
        <w:tc>
          <w:tcPr>
            <w:tcW w:w="2607" w:type="dxa"/>
            <w:vMerge/>
            <w:vAlign w:val="center"/>
          </w:tcPr>
          <w:p w:rsidR="00746DD7" w:rsidRPr="00746DD7" w:rsidRDefault="00746DD7" w:rsidP="00746DD7">
            <w:pPr>
              <w:rPr>
                <w:rFonts w:cs="Arial"/>
                <w:szCs w:val="20"/>
              </w:rPr>
            </w:pPr>
          </w:p>
        </w:tc>
        <w:tc>
          <w:tcPr>
            <w:tcW w:w="4616" w:type="dxa"/>
            <w:vAlign w:val="center"/>
          </w:tcPr>
          <w:p w:rsidR="00746DD7" w:rsidRPr="00746DD7" w:rsidRDefault="00746DD7" w:rsidP="00746DD7">
            <w:pPr>
              <w:rPr>
                <w:rFonts w:cs="Arial"/>
                <w:szCs w:val="20"/>
              </w:rPr>
            </w:pPr>
            <w:r w:rsidRPr="00746DD7">
              <w:rPr>
                <w:rFonts w:cs="Arial"/>
                <w:szCs w:val="20"/>
              </w:rPr>
              <w:t>Antal km á 2,17 kr. (standardtakst)</w:t>
            </w:r>
          </w:p>
        </w:tc>
        <w:tc>
          <w:tcPr>
            <w:tcW w:w="566" w:type="dxa"/>
            <w:vMerge/>
            <w:vAlign w:val="center"/>
          </w:tcPr>
          <w:p w:rsidR="00746DD7" w:rsidRPr="00746DD7" w:rsidRDefault="00746DD7" w:rsidP="00746DD7">
            <w:pPr>
              <w:rPr>
                <w:rFonts w:cs="Arial"/>
                <w:szCs w:val="20"/>
              </w:rPr>
            </w:pPr>
          </w:p>
        </w:tc>
        <w:tc>
          <w:tcPr>
            <w:tcW w:w="1839" w:type="dxa"/>
            <w:vAlign w:val="center"/>
          </w:tcPr>
          <w:p w:rsidR="00746DD7" w:rsidRPr="00746DD7" w:rsidRDefault="00746DD7" w:rsidP="00746DD7">
            <w:pPr>
              <w:rPr>
                <w:rFonts w:cs="Arial"/>
                <w:szCs w:val="20"/>
              </w:rPr>
            </w:pPr>
          </w:p>
        </w:tc>
      </w:tr>
      <w:tr w:rsidR="00746DD7" w:rsidRPr="00746DD7" w:rsidTr="008B510B">
        <w:trPr>
          <w:trHeight w:val="285"/>
        </w:trPr>
        <w:tc>
          <w:tcPr>
            <w:tcW w:w="2607" w:type="dxa"/>
            <w:vMerge/>
            <w:vAlign w:val="center"/>
          </w:tcPr>
          <w:p w:rsidR="00746DD7" w:rsidRPr="00746DD7" w:rsidRDefault="00746DD7" w:rsidP="00746DD7">
            <w:pPr>
              <w:rPr>
                <w:rFonts w:cs="Arial"/>
                <w:szCs w:val="20"/>
              </w:rPr>
            </w:pPr>
          </w:p>
        </w:tc>
        <w:tc>
          <w:tcPr>
            <w:tcW w:w="4616" w:type="dxa"/>
            <w:vAlign w:val="center"/>
          </w:tcPr>
          <w:p w:rsidR="00746DD7" w:rsidRPr="00746DD7" w:rsidRDefault="00746DD7" w:rsidP="00746DD7">
            <w:pPr>
              <w:rPr>
                <w:rFonts w:cs="Arial"/>
                <w:szCs w:val="20"/>
              </w:rPr>
            </w:pPr>
            <w:r w:rsidRPr="00746DD7">
              <w:rPr>
                <w:rFonts w:cs="Arial"/>
                <w:szCs w:val="20"/>
              </w:rPr>
              <w:t>Antal km á 2,25 kr. (</w:t>
            </w:r>
            <w:r w:rsidRPr="00746DD7">
              <w:rPr>
                <w:rFonts w:cs="Arial"/>
                <w:b/>
                <w:szCs w:val="20"/>
              </w:rPr>
              <w:t>kun</w:t>
            </w:r>
            <w:r w:rsidRPr="00746DD7">
              <w:rPr>
                <w:rFonts w:cs="Arial"/>
                <w:szCs w:val="20"/>
              </w:rPr>
              <w:t xml:space="preserve"> ved handicapbil</w:t>
            </w:r>
            <w:r w:rsidRPr="00746DD7">
              <w:rPr>
                <w:rStyle w:val="Fodnotehenvisning"/>
                <w:rFonts w:cs="Arial"/>
                <w:szCs w:val="20"/>
              </w:rPr>
              <w:footnoteReference w:id="1"/>
            </w:r>
            <w:r w:rsidRPr="00746DD7">
              <w:rPr>
                <w:rFonts w:cs="Arial"/>
                <w:szCs w:val="20"/>
              </w:rPr>
              <w:t>)</w:t>
            </w:r>
          </w:p>
        </w:tc>
        <w:tc>
          <w:tcPr>
            <w:tcW w:w="566" w:type="dxa"/>
            <w:vMerge/>
            <w:vAlign w:val="center"/>
          </w:tcPr>
          <w:p w:rsidR="00746DD7" w:rsidRPr="00746DD7" w:rsidRDefault="00746DD7" w:rsidP="00746DD7">
            <w:pPr>
              <w:rPr>
                <w:rFonts w:cs="Arial"/>
                <w:szCs w:val="20"/>
              </w:rPr>
            </w:pPr>
          </w:p>
        </w:tc>
        <w:tc>
          <w:tcPr>
            <w:tcW w:w="1839" w:type="dxa"/>
            <w:vAlign w:val="center"/>
          </w:tcPr>
          <w:p w:rsidR="00746DD7" w:rsidRPr="00746DD7" w:rsidRDefault="00746DD7" w:rsidP="00746DD7">
            <w:pPr>
              <w:rPr>
                <w:rFonts w:cs="Arial"/>
                <w:szCs w:val="20"/>
              </w:rPr>
            </w:pPr>
          </w:p>
        </w:tc>
      </w:tr>
      <w:tr w:rsidR="00746DD7" w:rsidRPr="00746DD7" w:rsidTr="008B510B">
        <w:trPr>
          <w:trHeight w:val="567"/>
        </w:trPr>
        <w:tc>
          <w:tcPr>
            <w:tcW w:w="7223" w:type="dxa"/>
            <w:gridSpan w:val="2"/>
            <w:vAlign w:val="center"/>
          </w:tcPr>
          <w:p w:rsidR="00746DD7" w:rsidRPr="00746DD7" w:rsidRDefault="00746DD7" w:rsidP="00746DD7">
            <w:pPr>
              <w:rPr>
                <w:rFonts w:cs="Arial"/>
                <w:szCs w:val="20"/>
              </w:rPr>
            </w:pPr>
            <w:r w:rsidRPr="00746DD7">
              <w:rPr>
                <w:rFonts w:cs="Arial"/>
                <w:szCs w:val="20"/>
              </w:rPr>
              <w:t>Offentlig transport (tog, bus, fly mv.)</w:t>
            </w:r>
          </w:p>
        </w:tc>
        <w:tc>
          <w:tcPr>
            <w:tcW w:w="566" w:type="dxa"/>
            <w:vAlign w:val="center"/>
          </w:tcPr>
          <w:p w:rsidR="00746DD7" w:rsidRPr="00746DD7" w:rsidRDefault="00746DD7" w:rsidP="00746DD7">
            <w:pPr>
              <w:rPr>
                <w:rFonts w:cs="Arial"/>
                <w:szCs w:val="20"/>
              </w:rPr>
            </w:pPr>
            <w:r w:rsidRPr="00746DD7">
              <w:rPr>
                <w:rFonts w:cs="Arial"/>
                <w:szCs w:val="20"/>
              </w:rPr>
              <w:t>Kr.</w:t>
            </w:r>
          </w:p>
        </w:tc>
        <w:tc>
          <w:tcPr>
            <w:tcW w:w="1839" w:type="dxa"/>
            <w:vAlign w:val="center"/>
          </w:tcPr>
          <w:p w:rsidR="00746DD7" w:rsidRPr="00746DD7" w:rsidRDefault="00746DD7" w:rsidP="00746DD7">
            <w:pPr>
              <w:rPr>
                <w:rFonts w:cs="Arial"/>
                <w:szCs w:val="20"/>
              </w:rPr>
            </w:pPr>
          </w:p>
        </w:tc>
      </w:tr>
      <w:tr w:rsidR="00746DD7" w:rsidRPr="00746DD7" w:rsidTr="008B510B">
        <w:trPr>
          <w:trHeight w:val="567"/>
        </w:trPr>
        <w:tc>
          <w:tcPr>
            <w:tcW w:w="7223" w:type="dxa"/>
            <w:gridSpan w:val="2"/>
            <w:vAlign w:val="center"/>
          </w:tcPr>
          <w:p w:rsidR="00746DD7" w:rsidRPr="00746DD7" w:rsidRDefault="00746DD7" w:rsidP="00746DD7">
            <w:pPr>
              <w:rPr>
                <w:rFonts w:cs="Arial"/>
                <w:szCs w:val="20"/>
              </w:rPr>
            </w:pPr>
            <w:r w:rsidRPr="00746DD7">
              <w:rPr>
                <w:rFonts w:cs="Arial"/>
                <w:szCs w:val="20"/>
              </w:rPr>
              <w:t>Andre udlæg efter aftale</w:t>
            </w:r>
          </w:p>
        </w:tc>
        <w:tc>
          <w:tcPr>
            <w:tcW w:w="566" w:type="dxa"/>
            <w:vAlign w:val="center"/>
          </w:tcPr>
          <w:p w:rsidR="00746DD7" w:rsidRPr="00746DD7" w:rsidRDefault="00746DD7" w:rsidP="00746DD7">
            <w:pPr>
              <w:rPr>
                <w:rFonts w:cs="Arial"/>
                <w:szCs w:val="20"/>
              </w:rPr>
            </w:pPr>
            <w:r w:rsidRPr="00746DD7">
              <w:rPr>
                <w:rFonts w:cs="Arial"/>
                <w:szCs w:val="20"/>
              </w:rPr>
              <w:t>Kr.</w:t>
            </w:r>
          </w:p>
        </w:tc>
        <w:tc>
          <w:tcPr>
            <w:tcW w:w="1839" w:type="dxa"/>
            <w:vAlign w:val="center"/>
          </w:tcPr>
          <w:p w:rsidR="00746DD7" w:rsidRPr="00746DD7" w:rsidRDefault="00746DD7" w:rsidP="00746DD7">
            <w:pPr>
              <w:rPr>
                <w:rFonts w:cs="Arial"/>
                <w:szCs w:val="20"/>
              </w:rPr>
            </w:pPr>
          </w:p>
        </w:tc>
      </w:tr>
      <w:tr w:rsidR="00746DD7" w:rsidRPr="00746DD7" w:rsidTr="008B510B">
        <w:trPr>
          <w:trHeight w:val="567"/>
        </w:trPr>
        <w:tc>
          <w:tcPr>
            <w:tcW w:w="7223" w:type="dxa"/>
            <w:gridSpan w:val="2"/>
            <w:vAlign w:val="center"/>
          </w:tcPr>
          <w:p w:rsidR="00746DD7" w:rsidRPr="00746DD7" w:rsidRDefault="00746DD7" w:rsidP="00746DD7">
            <w:pPr>
              <w:rPr>
                <w:rFonts w:cs="Arial"/>
                <w:szCs w:val="20"/>
                <w:lang w:val="en-US"/>
              </w:rPr>
            </w:pPr>
            <w:proofErr w:type="spellStart"/>
            <w:r w:rsidRPr="00746DD7">
              <w:rPr>
                <w:rFonts w:cs="Arial"/>
                <w:szCs w:val="20"/>
                <w:lang w:val="en-US"/>
              </w:rPr>
              <w:t>Evt</w:t>
            </w:r>
            <w:proofErr w:type="spellEnd"/>
            <w:r w:rsidRPr="00746DD7">
              <w:rPr>
                <w:rFonts w:cs="Arial"/>
                <w:szCs w:val="20"/>
                <w:lang w:val="en-US"/>
              </w:rPr>
              <w:t xml:space="preserve">. a </w:t>
            </w:r>
            <w:proofErr w:type="spellStart"/>
            <w:r w:rsidRPr="00746DD7">
              <w:rPr>
                <w:rFonts w:cs="Arial"/>
                <w:szCs w:val="20"/>
                <w:lang w:val="en-US"/>
              </w:rPr>
              <w:t>conto</w:t>
            </w:r>
            <w:proofErr w:type="spellEnd"/>
            <w:r w:rsidRPr="00746DD7">
              <w:rPr>
                <w:rFonts w:cs="Arial"/>
                <w:szCs w:val="20"/>
                <w:lang w:val="en-US"/>
              </w:rPr>
              <w:t xml:space="preserve"> </w:t>
            </w:r>
            <w:proofErr w:type="spellStart"/>
            <w:r w:rsidRPr="00746DD7">
              <w:rPr>
                <w:rFonts w:cs="Arial"/>
                <w:szCs w:val="20"/>
                <w:lang w:val="en-US"/>
              </w:rPr>
              <w:t>beløb</w:t>
            </w:r>
            <w:proofErr w:type="spellEnd"/>
            <w:r w:rsidRPr="00746DD7">
              <w:rPr>
                <w:rFonts w:cs="Arial"/>
                <w:szCs w:val="20"/>
                <w:lang w:val="en-US"/>
              </w:rPr>
              <w:t xml:space="preserve"> (</w:t>
            </w:r>
            <w:proofErr w:type="spellStart"/>
            <w:r w:rsidRPr="00746DD7">
              <w:rPr>
                <w:rFonts w:cs="Arial"/>
                <w:szCs w:val="20"/>
                <w:lang w:val="en-US"/>
              </w:rPr>
              <w:t>fratrækkes</w:t>
            </w:r>
            <w:proofErr w:type="spellEnd"/>
            <w:r w:rsidRPr="00746DD7">
              <w:rPr>
                <w:rFonts w:cs="Arial"/>
                <w:szCs w:val="20"/>
                <w:lang w:val="en-US"/>
              </w:rPr>
              <w:t>)</w:t>
            </w:r>
          </w:p>
        </w:tc>
        <w:tc>
          <w:tcPr>
            <w:tcW w:w="566" w:type="dxa"/>
            <w:vAlign w:val="center"/>
          </w:tcPr>
          <w:p w:rsidR="00746DD7" w:rsidRPr="00746DD7" w:rsidRDefault="00746DD7" w:rsidP="00746DD7">
            <w:pPr>
              <w:rPr>
                <w:rFonts w:cs="Arial"/>
                <w:szCs w:val="20"/>
                <w:lang w:val="en-US"/>
              </w:rPr>
            </w:pPr>
            <w:r w:rsidRPr="00746DD7">
              <w:rPr>
                <w:rFonts w:cs="Arial"/>
                <w:szCs w:val="20"/>
                <w:lang w:val="en-US"/>
              </w:rPr>
              <w:t>Kr.</w:t>
            </w:r>
          </w:p>
        </w:tc>
        <w:tc>
          <w:tcPr>
            <w:tcW w:w="1839" w:type="dxa"/>
            <w:vAlign w:val="center"/>
          </w:tcPr>
          <w:p w:rsidR="00746DD7" w:rsidRPr="00746DD7" w:rsidRDefault="00746DD7" w:rsidP="00746DD7">
            <w:pPr>
              <w:rPr>
                <w:rFonts w:cs="Arial"/>
                <w:szCs w:val="20"/>
                <w:lang w:val="en-US"/>
              </w:rPr>
            </w:pPr>
          </w:p>
        </w:tc>
      </w:tr>
      <w:tr w:rsidR="00746DD7" w:rsidRPr="00746DD7" w:rsidTr="008B510B">
        <w:trPr>
          <w:trHeight w:val="567"/>
        </w:trPr>
        <w:tc>
          <w:tcPr>
            <w:tcW w:w="7223" w:type="dxa"/>
            <w:gridSpan w:val="2"/>
            <w:vAlign w:val="center"/>
          </w:tcPr>
          <w:p w:rsidR="00746DD7" w:rsidRPr="00746DD7" w:rsidRDefault="00746DD7" w:rsidP="00746DD7">
            <w:pPr>
              <w:rPr>
                <w:rFonts w:cs="Arial"/>
                <w:b/>
                <w:szCs w:val="20"/>
                <w:lang w:val="en-US"/>
              </w:rPr>
            </w:pPr>
            <w:r w:rsidRPr="00746DD7">
              <w:rPr>
                <w:rFonts w:cs="Arial"/>
                <w:b/>
                <w:szCs w:val="20"/>
                <w:lang w:val="en-US"/>
              </w:rPr>
              <w:t>I ALT</w:t>
            </w:r>
          </w:p>
        </w:tc>
        <w:tc>
          <w:tcPr>
            <w:tcW w:w="566" w:type="dxa"/>
            <w:vAlign w:val="center"/>
          </w:tcPr>
          <w:p w:rsidR="00746DD7" w:rsidRPr="00746DD7" w:rsidRDefault="00746DD7" w:rsidP="00746DD7">
            <w:pPr>
              <w:rPr>
                <w:rFonts w:cs="Arial"/>
                <w:b/>
                <w:szCs w:val="20"/>
                <w:lang w:val="en-US"/>
              </w:rPr>
            </w:pPr>
            <w:r w:rsidRPr="00746DD7">
              <w:rPr>
                <w:rFonts w:cs="Arial"/>
                <w:b/>
                <w:szCs w:val="20"/>
                <w:lang w:val="en-US"/>
              </w:rPr>
              <w:t>Kr.</w:t>
            </w:r>
          </w:p>
        </w:tc>
        <w:tc>
          <w:tcPr>
            <w:tcW w:w="1839" w:type="dxa"/>
            <w:vAlign w:val="center"/>
          </w:tcPr>
          <w:p w:rsidR="00746DD7" w:rsidRPr="00746DD7" w:rsidRDefault="00746DD7" w:rsidP="00746DD7">
            <w:pPr>
              <w:rPr>
                <w:rFonts w:cs="Arial"/>
                <w:szCs w:val="20"/>
                <w:lang w:val="en-US"/>
              </w:rPr>
            </w:pPr>
          </w:p>
        </w:tc>
      </w:tr>
      <w:tr w:rsidR="00746DD7" w:rsidRPr="00746DD7" w:rsidTr="008B510B">
        <w:trPr>
          <w:trHeight w:val="567"/>
        </w:trPr>
        <w:tc>
          <w:tcPr>
            <w:tcW w:w="9628" w:type="dxa"/>
            <w:gridSpan w:val="4"/>
            <w:vAlign w:val="center"/>
          </w:tcPr>
          <w:p w:rsidR="00746DD7" w:rsidRPr="00746DD7" w:rsidRDefault="00746DD7" w:rsidP="00746DD7">
            <w:pPr>
              <w:rPr>
                <w:rFonts w:cs="Arial"/>
                <w:szCs w:val="20"/>
                <w:lang w:val="en-US"/>
              </w:rPr>
            </w:pPr>
            <w:proofErr w:type="spellStart"/>
            <w:r w:rsidRPr="00746DD7">
              <w:rPr>
                <w:rFonts w:cs="Arial"/>
                <w:szCs w:val="20"/>
                <w:lang w:val="en-US"/>
              </w:rPr>
              <w:t>Dato</w:t>
            </w:r>
            <w:proofErr w:type="spellEnd"/>
            <w:r w:rsidRPr="00746DD7">
              <w:rPr>
                <w:rFonts w:cs="Arial"/>
                <w:szCs w:val="20"/>
                <w:lang w:val="en-US"/>
              </w:rPr>
              <w:t xml:space="preserve"> og </w:t>
            </w:r>
            <w:proofErr w:type="spellStart"/>
            <w:r w:rsidRPr="00746DD7">
              <w:rPr>
                <w:rFonts w:cs="Arial"/>
                <w:szCs w:val="20"/>
                <w:lang w:val="en-US"/>
              </w:rPr>
              <w:t>sekretariatets</w:t>
            </w:r>
            <w:proofErr w:type="spellEnd"/>
            <w:r w:rsidRPr="00746DD7">
              <w:rPr>
                <w:rFonts w:cs="Arial"/>
                <w:szCs w:val="20"/>
                <w:lang w:val="en-US"/>
              </w:rPr>
              <w:t xml:space="preserve"> </w:t>
            </w:r>
            <w:proofErr w:type="spellStart"/>
            <w:r w:rsidRPr="00746DD7">
              <w:rPr>
                <w:rFonts w:cs="Arial"/>
                <w:szCs w:val="20"/>
                <w:lang w:val="en-US"/>
              </w:rPr>
              <w:t>attestering</w:t>
            </w:r>
            <w:proofErr w:type="spellEnd"/>
          </w:p>
        </w:tc>
      </w:tr>
    </w:tbl>
    <w:p w:rsidR="001A1EB6" w:rsidRPr="00746DD7" w:rsidRDefault="001A1EB6" w:rsidP="00746DD7"/>
    <w:sectPr w:rsidR="001A1EB6" w:rsidRPr="00746DD7" w:rsidSect="002A7E7A">
      <w:headerReference w:type="default" r:id="rId8"/>
      <w:pgSz w:w="11906" w:h="16838"/>
      <w:pgMar w:top="1701" w:right="1134" w:bottom="1701" w:left="1134"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28" w:rsidRDefault="005D6A28" w:rsidP="006308C8">
      <w:r>
        <w:separator/>
      </w:r>
    </w:p>
  </w:endnote>
  <w:endnote w:type="continuationSeparator" w:id="0">
    <w:p w:rsidR="005D6A28" w:rsidRDefault="005D6A28" w:rsidP="0063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0000000000000000000"/>
    <w:charset w:val="00"/>
    <w:family w:val="swiss"/>
    <w:notTrueType/>
    <w:pitch w:val="variable"/>
    <w:sig w:usb0="800002AF" w:usb1="5000204A" w:usb2="00000000" w:usb3="00000000" w:csb0="00000005" w:csb1="00000000"/>
  </w:font>
  <w:font w:name="Montserrat">
    <w:panose1 w:val="00000500000000000000"/>
    <w:charset w:val="00"/>
    <w:family w:val="auto"/>
    <w:pitch w:val="variable"/>
    <w:sig w:usb0="A00002FF" w:usb1="4000207B" w:usb2="00000000" w:usb3="00000000" w:csb0="00000197" w:csb1="00000000"/>
  </w:font>
  <w:font w:name="Montserrat Light">
    <w:panose1 w:val="00000400000000000000"/>
    <w:charset w:val="00"/>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28" w:rsidRDefault="005D6A28" w:rsidP="006308C8">
      <w:r>
        <w:separator/>
      </w:r>
    </w:p>
  </w:footnote>
  <w:footnote w:type="continuationSeparator" w:id="0">
    <w:p w:rsidR="005D6A28" w:rsidRDefault="005D6A28" w:rsidP="006308C8">
      <w:r>
        <w:continuationSeparator/>
      </w:r>
    </w:p>
  </w:footnote>
  <w:footnote w:id="1">
    <w:p w:rsidR="00746DD7" w:rsidRPr="00023988" w:rsidRDefault="00746DD7" w:rsidP="00746DD7">
      <w:pPr>
        <w:pStyle w:val="Fodnotetekst"/>
        <w:rPr>
          <w:rFonts w:ascii="Arial" w:hAnsi="Arial" w:cs="Arial"/>
        </w:rPr>
      </w:pPr>
      <w:r w:rsidRPr="00684205">
        <w:rPr>
          <w:rStyle w:val="Fodnotehenvisning"/>
          <w:rFonts w:ascii="Arial" w:hAnsi="Arial" w:cs="Arial"/>
        </w:rPr>
        <w:footnoteRef/>
      </w:r>
      <w:r w:rsidRPr="00684205">
        <w:rPr>
          <w:rFonts w:ascii="Arial" w:hAnsi="Arial" w:cs="Arial"/>
        </w:rPr>
        <w:t xml:space="preserve"> En handicapbil defineres her som en bil der tager særligt hensyn til handicap og er bygget særligt til at imødekomme det behov, der måtte være. Som udgangspunkt vil der være et handicapskilt i bilen. Den høje sats skyldes, at en handicapbil er dyrere i drift og vedligeholdelse end en almindelig personbil.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7A" w:rsidRDefault="00F1691C">
    <w:pPr>
      <w:pStyle w:val="Sidehoved"/>
    </w:pPr>
    <w:r>
      <w:rPr>
        <w:noProof/>
        <w:lang w:eastAsia="da-DK"/>
      </w:rPr>
      <w:drawing>
        <wp:anchor distT="0" distB="0" distL="114300" distR="114300" simplePos="0" relativeHeight="251673600" behindDoc="0" locked="0" layoutInCell="1" allowOverlap="1" wp14:anchorId="4990D35F" wp14:editId="5409D062">
          <wp:simplePos x="0" y="0"/>
          <wp:positionH relativeFrom="margin">
            <wp:posOffset>4490085</wp:posOffset>
          </wp:positionH>
          <wp:positionV relativeFrom="topMargin">
            <wp:posOffset>428625</wp:posOffset>
          </wp:positionV>
          <wp:extent cx="1906905" cy="895350"/>
          <wp:effectExtent l="0" t="0" r="0" b="0"/>
          <wp:wrapSquare wrapText="bothSides"/>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H_Logo_RGB_TagBottomPos.png"/>
                  <pic:cNvPicPr/>
                </pic:nvPicPr>
                <pic:blipFill>
                  <a:blip r:embed="rId1">
                    <a:extLst>
                      <a:ext uri="{28A0092B-C50C-407E-A947-70E740481C1C}">
                        <a14:useLocalDpi xmlns:a14="http://schemas.microsoft.com/office/drawing/2010/main" val="0"/>
                      </a:ext>
                    </a:extLst>
                  </a:blip>
                  <a:stretch>
                    <a:fillRect/>
                  </a:stretch>
                </pic:blipFill>
                <pic:spPr>
                  <a:xfrm>
                    <a:off x="0" y="0"/>
                    <a:ext cx="190690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8690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99210A"/>
    <w:multiLevelType w:val="hybridMultilevel"/>
    <w:tmpl w:val="67628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0223759"/>
    <w:multiLevelType w:val="hybridMultilevel"/>
    <w:tmpl w:val="12360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B55ADD"/>
    <w:multiLevelType w:val="hybridMultilevel"/>
    <w:tmpl w:val="822C4DAE"/>
    <w:lvl w:ilvl="0" w:tplc="A40E2FBC">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BF57DF"/>
    <w:multiLevelType w:val="hybridMultilevel"/>
    <w:tmpl w:val="591CED7C"/>
    <w:lvl w:ilvl="0" w:tplc="51D833AC">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B6"/>
    <w:rsid w:val="00010171"/>
    <w:rsid w:val="000A2F52"/>
    <w:rsid w:val="00165D84"/>
    <w:rsid w:val="001A1EB6"/>
    <w:rsid w:val="001F3EE7"/>
    <w:rsid w:val="00282B54"/>
    <w:rsid w:val="002A7E7A"/>
    <w:rsid w:val="00493FF2"/>
    <w:rsid w:val="00540D68"/>
    <w:rsid w:val="005D6A28"/>
    <w:rsid w:val="006308C8"/>
    <w:rsid w:val="006454E6"/>
    <w:rsid w:val="006935F9"/>
    <w:rsid w:val="006D5362"/>
    <w:rsid w:val="00746DD7"/>
    <w:rsid w:val="00907FB8"/>
    <w:rsid w:val="009A2A41"/>
    <w:rsid w:val="00B02CDC"/>
    <w:rsid w:val="00BB2B9E"/>
    <w:rsid w:val="00C074CF"/>
    <w:rsid w:val="00C258C7"/>
    <w:rsid w:val="00D23BE5"/>
    <w:rsid w:val="00EB2FE3"/>
    <w:rsid w:val="00F1691C"/>
    <w:rsid w:val="00F57D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2DF93B"/>
  <w15:docId w15:val="{216DFBFD-78DA-4842-A41B-DBCBC82D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8"/>
    <w:rPr>
      <w:rFonts w:ascii="Montserrat" w:hAnsi="Montserrat"/>
      <w:color w:val="1A0826" w:themeColor="text2"/>
      <w:sz w:val="20"/>
      <w:szCs w:val="24"/>
    </w:rPr>
  </w:style>
  <w:style w:type="paragraph" w:styleId="Overskrift1">
    <w:name w:val="heading 1"/>
    <w:basedOn w:val="Normal"/>
    <w:next w:val="Normal"/>
    <w:link w:val="Overskrift1Tegn"/>
    <w:uiPriority w:val="9"/>
    <w:qFormat/>
    <w:rsid w:val="006308C8"/>
    <w:pPr>
      <w:keepNext/>
      <w:keepLines/>
      <w:spacing w:line="276" w:lineRule="auto"/>
      <w:outlineLvl w:val="0"/>
    </w:pPr>
    <w:rPr>
      <w:rFonts w:eastAsiaTheme="majorEastAsia" w:cstheme="majorBidi"/>
      <w:b/>
      <w:bCs/>
      <w:caps/>
      <w:sz w:val="36"/>
      <w:szCs w:val="56"/>
    </w:rPr>
  </w:style>
  <w:style w:type="paragraph" w:styleId="Overskrift2">
    <w:name w:val="heading 2"/>
    <w:basedOn w:val="Normal"/>
    <w:next w:val="Normal"/>
    <w:link w:val="Overskrift2Tegn"/>
    <w:uiPriority w:val="9"/>
    <w:unhideWhenUsed/>
    <w:qFormat/>
    <w:rsid w:val="006308C8"/>
    <w:pPr>
      <w:keepNext/>
      <w:keepLines/>
      <w:spacing w:line="276" w:lineRule="auto"/>
      <w:outlineLvl w:val="1"/>
    </w:pPr>
    <w:rPr>
      <w:rFonts w:eastAsiaTheme="majorEastAsia" w:cstheme="majorBidi"/>
      <w:b/>
      <w:bCs/>
      <w:caps/>
      <w:sz w:val="28"/>
      <w:szCs w:val="32"/>
    </w:rPr>
  </w:style>
  <w:style w:type="paragraph" w:styleId="Overskrift3">
    <w:name w:val="heading 3"/>
    <w:basedOn w:val="Normal"/>
    <w:next w:val="Normal"/>
    <w:link w:val="Overskrift3Tegn"/>
    <w:uiPriority w:val="9"/>
    <w:unhideWhenUsed/>
    <w:qFormat/>
    <w:rsid w:val="006308C8"/>
    <w:pPr>
      <w:keepNext/>
      <w:keepLines/>
      <w:spacing w:line="276" w:lineRule="auto"/>
      <w:outlineLvl w:val="2"/>
    </w:pPr>
    <w:rPr>
      <w:rFonts w:eastAsiaTheme="majorEastAsia" w:cstheme="majorBidi"/>
      <w:b/>
      <w:bCs/>
      <w:caps/>
    </w:rPr>
  </w:style>
  <w:style w:type="paragraph" w:styleId="Overskrift4">
    <w:name w:val="heading 4"/>
    <w:basedOn w:val="Normal"/>
    <w:next w:val="Normal"/>
    <w:link w:val="Overskrift4Tegn"/>
    <w:uiPriority w:val="9"/>
    <w:unhideWhenUsed/>
    <w:rsid w:val="00B02CDC"/>
    <w:pPr>
      <w:keepNext/>
      <w:keepLines/>
      <w:spacing w:before="40"/>
      <w:outlineLvl w:val="3"/>
    </w:pPr>
    <w:rPr>
      <w:rFonts w:asciiTheme="majorHAnsi" w:eastAsiaTheme="majorEastAsia" w:hAnsiTheme="majorHAnsi" w:cstheme="majorBidi"/>
      <w:i/>
      <w:iCs/>
      <w:color w:val="521198" w:themeColor="accent1" w:themeShade="BF"/>
    </w:rPr>
  </w:style>
  <w:style w:type="paragraph" w:styleId="Overskrift5">
    <w:name w:val="heading 5"/>
    <w:basedOn w:val="Normal"/>
    <w:next w:val="Normal"/>
    <w:link w:val="Overskrift5Tegn"/>
    <w:uiPriority w:val="9"/>
    <w:semiHidden/>
    <w:unhideWhenUsed/>
    <w:rsid w:val="00B02CDC"/>
    <w:pPr>
      <w:keepNext/>
      <w:keepLines/>
      <w:spacing w:before="200"/>
      <w:outlineLvl w:val="4"/>
    </w:pPr>
    <w:rPr>
      <w:rFonts w:asciiTheme="majorHAnsi" w:eastAsiaTheme="majorEastAsia" w:hAnsiTheme="majorHAnsi" w:cstheme="majorBidi"/>
      <w:color w:val="360B65" w:themeColor="accent1" w:themeShade="7F"/>
    </w:rPr>
  </w:style>
  <w:style w:type="paragraph" w:styleId="Overskrift6">
    <w:name w:val="heading 6"/>
    <w:basedOn w:val="Normal"/>
    <w:next w:val="Normal"/>
    <w:link w:val="Overskrift6Tegn"/>
    <w:uiPriority w:val="9"/>
    <w:semiHidden/>
    <w:unhideWhenUsed/>
    <w:rsid w:val="00B02CDC"/>
    <w:pPr>
      <w:keepNext/>
      <w:keepLines/>
      <w:spacing w:before="200"/>
      <w:outlineLvl w:val="5"/>
    </w:pPr>
    <w:rPr>
      <w:rFonts w:asciiTheme="majorHAnsi" w:eastAsiaTheme="majorEastAsia" w:hAnsiTheme="majorHAnsi" w:cstheme="majorBidi"/>
      <w:i/>
      <w:iCs/>
      <w:color w:val="360B65" w:themeColor="accent1" w:themeShade="7F"/>
    </w:rPr>
  </w:style>
  <w:style w:type="paragraph" w:styleId="Overskrift7">
    <w:name w:val="heading 7"/>
    <w:basedOn w:val="Normal"/>
    <w:next w:val="Normal"/>
    <w:link w:val="Overskrift7Tegn"/>
    <w:uiPriority w:val="9"/>
    <w:semiHidden/>
    <w:unhideWhenUsed/>
    <w:qFormat/>
    <w:rsid w:val="00F57D5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57D5A"/>
    <w:pPr>
      <w:keepNext/>
      <w:keepLines/>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F57D5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manchet">
    <w:name w:val="Underrubrik / manchet"/>
    <w:basedOn w:val="Normal"/>
    <w:link w:val="UnderrubrikmanchetTegn"/>
    <w:rsid w:val="00F57D5A"/>
    <w:rPr>
      <w:sz w:val="24"/>
      <w:szCs w:val="28"/>
    </w:rPr>
  </w:style>
  <w:style w:type="character" w:customStyle="1" w:styleId="UnderrubrikmanchetTegn">
    <w:name w:val="Underrubrik / manchet Tegn"/>
    <w:basedOn w:val="Standardskrifttypeiafsnit"/>
    <w:link w:val="Underrubrikmanchet"/>
    <w:rsid w:val="00F57D5A"/>
    <w:rPr>
      <w:rFonts w:ascii="Helvetica LT Std" w:hAnsi="Helvetica LT Std"/>
      <w:color w:val="1A0826" w:themeColor="text2"/>
      <w:sz w:val="24"/>
      <w:szCs w:val="28"/>
    </w:rPr>
  </w:style>
  <w:style w:type="character" w:customStyle="1" w:styleId="Overskrift1Tegn">
    <w:name w:val="Overskrift 1 Tegn"/>
    <w:basedOn w:val="Standardskrifttypeiafsnit"/>
    <w:link w:val="Overskrift1"/>
    <w:uiPriority w:val="9"/>
    <w:rsid w:val="006308C8"/>
    <w:rPr>
      <w:rFonts w:ascii="Montserrat" w:eastAsiaTheme="majorEastAsia" w:hAnsi="Montserrat" w:cstheme="majorBidi"/>
      <w:b/>
      <w:bCs/>
      <w:caps/>
      <w:color w:val="1A0826" w:themeColor="text2"/>
      <w:sz w:val="36"/>
      <w:szCs w:val="56"/>
    </w:rPr>
  </w:style>
  <w:style w:type="character" w:customStyle="1" w:styleId="Overskrift2Tegn">
    <w:name w:val="Overskrift 2 Tegn"/>
    <w:basedOn w:val="Standardskrifttypeiafsnit"/>
    <w:link w:val="Overskrift2"/>
    <w:uiPriority w:val="9"/>
    <w:rsid w:val="006308C8"/>
    <w:rPr>
      <w:rFonts w:ascii="Montserrat" w:eastAsiaTheme="majorEastAsia" w:hAnsi="Montserrat" w:cstheme="majorBidi"/>
      <w:b/>
      <w:bCs/>
      <w:caps/>
      <w:color w:val="1A0826" w:themeColor="text2"/>
      <w:sz w:val="28"/>
      <w:szCs w:val="32"/>
    </w:rPr>
  </w:style>
  <w:style w:type="character" w:customStyle="1" w:styleId="Overskrift3Tegn">
    <w:name w:val="Overskrift 3 Tegn"/>
    <w:basedOn w:val="Standardskrifttypeiafsnit"/>
    <w:link w:val="Overskrift3"/>
    <w:uiPriority w:val="9"/>
    <w:rsid w:val="006308C8"/>
    <w:rPr>
      <w:rFonts w:ascii="Montserrat" w:eastAsiaTheme="majorEastAsia" w:hAnsi="Montserrat" w:cstheme="majorBidi"/>
      <w:b/>
      <w:bCs/>
      <w:caps/>
      <w:color w:val="1A0826" w:themeColor="text2"/>
      <w:sz w:val="20"/>
      <w:szCs w:val="24"/>
    </w:rPr>
  </w:style>
  <w:style w:type="character" w:customStyle="1" w:styleId="Overskrift7Tegn">
    <w:name w:val="Overskrift 7 Tegn"/>
    <w:basedOn w:val="Standardskrifttypeiafsnit"/>
    <w:link w:val="Overskrift7"/>
    <w:uiPriority w:val="9"/>
    <w:semiHidden/>
    <w:rsid w:val="00F57D5A"/>
    <w:rPr>
      <w:rFonts w:asciiTheme="majorHAnsi" w:eastAsiaTheme="majorEastAsia" w:hAnsiTheme="majorHAnsi" w:cstheme="majorBidi"/>
      <w:i/>
      <w:iCs/>
      <w:color w:val="404040" w:themeColor="text1" w:themeTint="BF"/>
      <w:sz w:val="20"/>
      <w:szCs w:val="24"/>
    </w:rPr>
  </w:style>
  <w:style w:type="character" w:customStyle="1" w:styleId="Overskrift8Tegn">
    <w:name w:val="Overskrift 8 Tegn"/>
    <w:basedOn w:val="Standardskrifttypeiafsnit"/>
    <w:link w:val="Overskrift8"/>
    <w:uiPriority w:val="9"/>
    <w:semiHidden/>
    <w:rsid w:val="00F5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57D5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F57D5A"/>
    <w:pPr>
      <w:spacing w:after="200"/>
    </w:pPr>
    <w:rPr>
      <w:b/>
      <w:bCs/>
      <w:color w:val="6F17CC" w:themeColor="accent1"/>
      <w:sz w:val="18"/>
      <w:szCs w:val="18"/>
    </w:rPr>
  </w:style>
  <w:style w:type="paragraph" w:styleId="Opstilling-punkttegn">
    <w:name w:val="List Bullet"/>
    <w:basedOn w:val="Normal"/>
    <w:uiPriority w:val="1"/>
    <w:unhideWhenUsed/>
    <w:rsid w:val="00165D84"/>
    <w:pPr>
      <w:spacing w:line="300" w:lineRule="atLeast"/>
      <w:ind w:left="284" w:hanging="284"/>
    </w:pPr>
    <w:rPr>
      <w:rFonts w:ascii="Montserrat Light" w:hAnsi="Montserrat Light"/>
      <w:szCs w:val="20"/>
      <w:lang w:eastAsia="da-DK"/>
    </w:rPr>
  </w:style>
  <w:style w:type="paragraph" w:styleId="Titel">
    <w:name w:val="Title"/>
    <w:basedOn w:val="Normal"/>
    <w:next w:val="Normal"/>
    <w:link w:val="TitelTegn"/>
    <w:uiPriority w:val="10"/>
    <w:qFormat/>
    <w:rsid w:val="00165D84"/>
    <w:pPr>
      <w:spacing w:after="300"/>
      <w:contextualSpacing/>
    </w:pPr>
    <w:rPr>
      <w:rFonts w:eastAsiaTheme="majorEastAsia" w:cstheme="majorBidi"/>
      <w:b/>
      <w:caps/>
      <w:spacing w:val="5"/>
      <w:kern w:val="28"/>
      <w:sz w:val="72"/>
      <w:szCs w:val="52"/>
    </w:rPr>
  </w:style>
  <w:style w:type="character" w:customStyle="1" w:styleId="TitelTegn">
    <w:name w:val="Titel Tegn"/>
    <w:basedOn w:val="Standardskrifttypeiafsnit"/>
    <w:link w:val="Titel"/>
    <w:uiPriority w:val="10"/>
    <w:rsid w:val="00165D84"/>
    <w:rPr>
      <w:rFonts w:ascii="Montserrat" w:eastAsiaTheme="majorEastAsia" w:hAnsi="Montserrat" w:cstheme="majorBidi"/>
      <w:b/>
      <w:caps/>
      <w:color w:val="1A0826" w:themeColor="text2"/>
      <w:spacing w:val="5"/>
      <w:kern w:val="28"/>
      <w:sz w:val="72"/>
      <w:szCs w:val="52"/>
    </w:rPr>
  </w:style>
  <w:style w:type="character" w:styleId="Hyperlink">
    <w:name w:val="Hyperlink"/>
    <w:basedOn w:val="Standardskrifttypeiafsnit"/>
    <w:uiPriority w:val="99"/>
    <w:unhideWhenUsed/>
    <w:qFormat/>
    <w:rsid w:val="00165D84"/>
    <w:rPr>
      <w:rFonts w:ascii="Montserrat Light" w:hAnsi="Montserrat Light"/>
      <w:color w:val="FFFFFF" w:themeColor="hyperlink"/>
      <w:u w:val="single"/>
    </w:rPr>
  </w:style>
  <w:style w:type="paragraph" w:styleId="Listeafsnit">
    <w:name w:val="List Paragraph"/>
    <w:aliases w:val="Punktopstilling"/>
    <w:basedOn w:val="Normal"/>
    <w:link w:val="ListeafsnitTegn"/>
    <w:uiPriority w:val="34"/>
    <w:qFormat/>
    <w:rsid w:val="001A1EB6"/>
    <w:pPr>
      <w:numPr>
        <w:numId w:val="3"/>
      </w:numPr>
      <w:spacing w:after="200" w:line="276" w:lineRule="auto"/>
      <w:contextualSpacing/>
    </w:pPr>
  </w:style>
  <w:style w:type="paragraph" w:styleId="Citat">
    <w:name w:val="Quote"/>
    <w:basedOn w:val="Normal"/>
    <w:next w:val="Normal"/>
    <w:link w:val="CitatTegn"/>
    <w:uiPriority w:val="29"/>
    <w:qFormat/>
    <w:rsid w:val="00F57D5A"/>
    <w:rPr>
      <w:i/>
      <w:iCs/>
    </w:rPr>
  </w:style>
  <w:style w:type="character" w:customStyle="1" w:styleId="CitatTegn">
    <w:name w:val="Citat Tegn"/>
    <w:basedOn w:val="Standardskrifttypeiafsnit"/>
    <w:link w:val="Citat"/>
    <w:uiPriority w:val="29"/>
    <w:rsid w:val="00F57D5A"/>
    <w:rPr>
      <w:rFonts w:ascii="Helvetica LT Std" w:hAnsi="Helvetica LT Std"/>
      <w:i/>
      <w:iCs/>
      <w:color w:val="1A0826" w:themeColor="text2"/>
      <w:sz w:val="20"/>
      <w:szCs w:val="24"/>
    </w:rPr>
  </w:style>
  <w:style w:type="paragraph" w:styleId="Overskrift">
    <w:name w:val="TOC Heading"/>
    <w:basedOn w:val="Overskrift1"/>
    <w:next w:val="Normal"/>
    <w:uiPriority w:val="39"/>
    <w:semiHidden/>
    <w:unhideWhenUsed/>
    <w:qFormat/>
    <w:rsid w:val="00F57D5A"/>
    <w:pPr>
      <w:spacing w:before="480" w:line="240" w:lineRule="auto"/>
      <w:outlineLvl w:val="9"/>
    </w:pPr>
    <w:rPr>
      <w:rFonts w:asciiTheme="majorHAnsi" w:hAnsiTheme="majorHAnsi"/>
      <w:caps w:val="0"/>
      <w:color w:val="521198" w:themeColor="accent1" w:themeShade="BF"/>
      <w:sz w:val="28"/>
      <w:szCs w:val="28"/>
    </w:rPr>
  </w:style>
  <w:style w:type="character" w:customStyle="1" w:styleId="Overskrift4Tegn">
    <w:name w:val="Overskrift 4 Tegn"/>
    <w:basedOn w:val="Standardskrifttypeiafsnit"/>
    <w:link w:val="Overskrift4"/>
    <w:uiPriority w:val="9"/>
    <w:rsid w:val="00B02CDC"/>
    <w:rPr>
      <w:rFonts w:asciiTheme="majorHAnsi" w:eastAsiaTheme="majorEastAsia" w:hAnsiTheme="majorHAnsi" w:cstheme="majorBidi"/>
      <w:i/>
      <w:iCs/>
      <w:color w:val="521198" w:themeColor="accent1" w:themeShade="BF"/>
    </w:rPr>
  </w:style>
  <w:style w:type="character" w:customStyle="1" w:styleId="Overskrift5Tegn">
    <w:name w:val="Overskrift 5 Tegn"/>
    <w:basedOn w:val="Standardskrifttypeiafsnit"/>
    <w:link w:val="Overskrift5"/>
    <w:uiPriority w:val="9"/>
    <w:semiHidden/>
    <w:rsid w:val="00B02CDC"/>
    <w:rPr>
      <w:rFonts w:asciiTheme="majorHAnsi" w:eastAsiaTheme="majorEastAsia" w:hAnsiTheme="majorHAnsi" w:cstheme="majorBidi"/>
      <w:color w:val="360B65" w:themeColor="accent1" w:themeShade="7F"/>
    </w:rPr>
  </w:style>
  <w:style w:type="character" w:customStyle="1" w:styleId="Overskrift6Tegn">
    <w:name w:val="Overskrift 6 Tegn"/>
    <w:basedOn w:val="Standardskrifttypeiafsnit"/>
    <w:link w:val="Overskrift6"/>
    <w:uiPriority w:val="9"/>
    <w:semiHidden/>
    <w:rsid w:val="00B02CDC"/>
    <w:rPr>
      <w:rFonts w:asciiTheme="majorHAnsi" w:eastAsiaTheme="majorEastAsia" w:hAnsiTheme="majorHAnsi" w:cstheme="majorBidi"/>
      <w:i/>
      <w:iCs/>
      <w:color w:val="360B65" w:themeColor="accent1" w:themeShade="7F"/>
    </w:rPr>
  </w:style>
  <w:style w:type="paragraph" w:styleId="Undertitel">
    <w:name w:val="Subtitle"/>
    <w:basedOn w:val="Normal"/>
    <w:next w:val="Normal"/>
    <w:link w:val="UndertitelTegn"/>
    <w:uiPriority w:val="11"/>
    <w:rsid w:val="00B02CDC"/>
    <w:pPr>
      <w:numPr>
        <w:ilvl w:val="1"/>
      </w:numPr>
    </w:pPr>
    <w:rPr>
      <w:rFonts w:asciiTheme="majorHAnsi" w:eastAsiaTheme="majorEastAsia" w:hAnsiTheme="majorHAnsi" w:cstheme="majorBidi"/>
      <w:i/>
      <w:iCs/>
      <w:color w:val="6F17CC" w:themeColor="accent1"/>
      <w:spacing w:val="15"/>
      <w:sz w:val="24"/>
    </w:rPr>
  </w:style>
  <w:style w:type="character" w:customStyle="1" w:styleId="UndertitelTegn">
    <w:name w:val="Undertitel Tegn"/>
    <w:basedOn w:val="Standardskrifttypeiafsnit"/>
    <w:link w:val="Undertitel"/>
    <w:uiPriority w:val="11"/>
    <w:rsid w:val="00B02CDC"/>
    <w:rPr>
      <w:rFonts w:asciiTheme="majorHAnsi" w:eastAsiaTheme="majorEastAsia" w:hAnsiTheme="majorHAnsi" w:cstheme="majorBidi"/>
      <w:i/>
      <w:iCs/>
      <w:color w:val="6F17CC" w:themeColor="accent1"/>
      <w:spacing w:val="15"/>
      <w:sz w:val="24"/>
      <w:szCs w:val="24"/>
    </w:rPr>
  </w:style>
  <w:style w:type="character" w:styleId="Strk">
    <w:name w:val="Strong"/>
    <w:basedOn w:val="Standardskrifttypeiafsnit"/>
    <w:uiPriority w:val="22"/>
    <w:rsid w:val="00B02CDC"/>
    <w:rPr>
      <w:b/>
      <w:bCs/>
    </w:rPr>
  </w:style>
  <w:style w:type="character" w:styleId="Fremhv">
    <w:name w:val="Emphasis"/>
    <w:basedOn w:val="Standardskrifttypeiafsnit"/>
    <w:uiPriority w:val="20"/>
    <w:rsid w:val="00B02CDC"/>
    <w:rPr>
      <w:i/>
      <w:iCs/>
    </w:rPr>
  </w:style>
  <w:style w:type="paragraph" w:styleId="Ingenafstand">
    <w:name w:val="No Spacing"/>
    <w:uiPriority w:val="1"/>
    <w:rsid w:val="00B02CDC"/>
  </w:style>
  <w:style w:type="paragraph" w:styleId="Strktcitat">
    <w:name w:val="Intense Quote"/>
    <w:basedOn w:val="Normal"/>
    <w:next w:val="Normal"/>
    <w:link w:val="StrktcitatTegn"/>
    <w:uiPriority w:val="30"/>
    <w:rsid w:val="00B02CDC"/>
    <w:pPr>
      <w:pBdr>
        <w:bottom w:val="single" w:sz="4" w:space="4" w:color="6F17CC" w:themeColor="accent1"/>
      </w:pBdr>
      <w:spacing w:before="200" w:after="280"/>
      <w:ind w:left="936" w:right="936"/>
    </w:pPr>
    <w:rPr>
      <w:b/>
      <w:bCs/>
      <w:i/>
      <w:iCs/>
      <w:color w:val="6F17CC" w:themeColor="accent1"/>
    </w:rPr>
  </w:style>
  <w:style w:type="character" w:customStyle="1" w:styleId="StrktcitatTegn">
    <w:name w:val="Stærkt citat Tegn"/>
    <w:basedOn w:val="Standardskrifttypeiafsnit"/>
    <w:link w:val="Strktcitat"/>
    <w:uiPriority w:val="30"/>
    <w:rsid w:val="00B02CDC"/>
    <w:rPr>
      <w:b/>
      <w:bCs/>
      <w:i/>
      <w:iCs/>
      <w:color w:val="6F17CC" w:themeColor="accent1"/>
    </w:rPr>
  </w:style>
  <w:style w:type="character" w:styleId="Svagfremhvning">
    <w:name w:val="Subtle Emphasis"/>
    <w:basedOn w:val="Standardskrifttypeiafsnit"/>
    <w:uiPriority w:val="19"/>
    <w:rsid w:val="00B02CDC"/>
    <w:rPr>
      <w:i/>
      <w:iCs/>
      <w:color w:val="808080" w:themeColor="text1" w:themeTint="7F"/>
    </w:rPr>
  </w:style>
  <w:style w:type="character" w:styleId="Kraftigfremhvning">
    <w:name w:val="Intense Emphasis"/>
    <w:basedOn w:val="Standardskrifttypeiafsnit"/>
    <w:uiPriority w:val="21"/>
    <w:rsid w:val="00B02CDC"/>
    <w:rPr>
      <w:b/>
      <w:bCs/>
      <w:i/>
      <w:iCs/>
      <w:color w:val="6F17CC" w:themeColor="accent1"/>
    </w:rPr>
  </w:style>
  <w:style w:type="character" w:styleId="Svaghenvisning">
    <w:name w:val="Subtle Reference"/>
    <w:basedOn w:val="Standardskrifttypeiafsnit"/>
    <w:uiPriority w:val="31"/>
    <w:rsid w:val="00B02CDC"/>
    <w:rPr>
      <w:smallCaps/>
      <w:color w:val="2F2870" w:themeColor="accent2"/>
      <w:u w:val="single"/>
    </w:rPr>
  </w:style>
  <w:style w:type="character" w:styleId="Kraftighenvisning">
    <w:name w:val="Intense Reference"/>
    <w:basedOn w:val="Standardskrifttypeiafsnit"/>
    <w:uiPriority w:val="32"/>
    <w:rsid w:val="00B02CDC"/>
    <w:rPr>
      <w:b/>
      <w:bCs/>
      <w:smallCaps/>
      <w:color w:val="2F2870" w:themeColor="accent2"/>
      <w:spacing w:val="5"/>
      <w:u w:val="single"/>
    </w:rPr>
  </w:style>
  <w:style w:type="character" w:styleId="Bogenstitel">
    <w:name w:val="Book Title"/>
    <w:basedOn w:val="Standardskrifttypeiafsnit"/>
    <w:uiPriority w:val="33"/>
    <w:rsid w:val="00B02CDC"/>
    <w:rPr>
      <w:b/>
      <w:bCs/>
      <w:smallCaps/>
      <w:spacing w:val="5"/>
    </w:rPr>
  </w:style>
  <w:style w:type="paragraph" w:customStyle="1" w:styleId="Typografi1">
    <w:name w:val="Typografi1"/>
    <w:basedOn w:val="Listeafsnit"/>
    <w:link w:val="Typografi1Tegn"/>
    <w:rsid w:val="006935F9"/>
  </w:style>
  <w:style w:type="character" w:customStyle="1" w:styleId="ListeafsnitTegn">
    <w:name w:val="Listeafsnit Tegn"/>
    <w:aliases w:val="Punktopstilling Tegn"/>
    <w:basedOn w:val="Standardskrifttypeiafsnit"/>
    <w:link w:val="Listeafsnit"/>
    <w:uiPriority w:val="34"/>
    <w:rsid w:val="006935F9"/>
    <w:rPr>
      <w:rFonts w:ascii="Helvetica LT Std" w:hAnsi="Helvetica LT Std"/>
      <w:color w:val="1A0826" w:themeColor="text2"/>
      <w:sz w:val="20"/>
      <w:szCs w:val="24"/>
    </w:rPr>
  </w:style>
  <w:style w:type="character" w:customStyle="1" w:styleId="Typografi1Tegn">
    <w:name w:val="Typografi1 Tegn"/>
    <w:basedOn w:val="ListeafsnitTegn"/>
    <w:link w:val="Typografi1"/>
    <w:rsid w:val="006935F9"/>
    <w:rPr>
      <w:rFonts w:ascii="Helvetica LT Std" w:hAnsi="Helvetica LT Std"/>
      <w:color w:val="1A0826" w:themeColor="text2"/>
      <w:sz w:val="20"/>
      <w:szCs w:val="24"/>
    </w:rPr>
  </w:style>
  <w:style w:type="paragraph" w:styleId="Sidehoved">
    <w:name w:val="header"/>
    <w:basedOn w:val="Normal"/>
    <w:link w:val="SidehovedTegn"/>
    <w:uiPriority w:val="99"/>
    <w:unhideWhenUsed/>
    <w:rsid w:val="005D6A28"/>
    <w:pPr>
      <w:tabs>
        <w:tab w:val="center" w:pos="4819"/>
        <w:tab w:val="right" w:pos="9638"/>
      </w:tabs>
    </w:pPr>
  </w:style>
  <w:style w:type="character" w:customStyle="1" w:styleId="SidehovedTegn">
    <w:name w:val="Sidehoved Tegn"/>
    <w:basedOn w:val="Standardskrifttypeiafsnit"/>
    <w:link w:val="Sidehoved"/>
    <w:uiPriority w:val="99"/>
    <w:rsid w:val="005D6A28"/>
    <w:rPr>
      <w:rFonts w:ascii="Helvetica LT Std" w:hAnsi="Helvetica LT Std"/>
      <w:color w:val="1A0826" w:themeColor="text2"/>
      <w:sz w:val="20"/>
      <w:szCs w:val="24"/>
    </w:rPr>
  </w:style>
  <w:style w:type="paragraph" w:styleId="Sidefod">
    <w:name w:val="footer"/>
    <w:basedOn w:val="Normal"/>
    <w:link w:val="SidefodTegn"/>
    <w:uiPriority w:val="99"/>
    <w:unhideWhenUsed/>
    <w:rsid w:val="005D6A28"/>
    <w:pPr>
      <w:tabs>
        <w:tab w:val="center" w:pos="4819"/>
        <w:tab w:val="right" w:pos="9638"/>
      </w:tabs>
    </w:pPr>
  </w:style>
  <w:style w:type="character" w:customStyle="1" w:styleId="SidefodTegn">
    <w:name w:val="Sidefod Tegn"/>
    <w:basedOn w:val="Standardskrifttypeiafsnit"/>
    <w:link w:val="Sidefod"/>
    <w:uiPriority w:val="99"/>
    <w:rsid w:val="005D6A28"/>
    <w:rPr>
      <w:rFonts w:ascii="Helvetica LT Std" w:hAnsi="Helvetica LT Std"/>
      <w:color w:val="1A0826" w:themeColor="text2"/>
      <w:sz w:val="20"/>
      <w:szCs w:val="24"/>
    </w:rPr>
  </w:style>
  <w:style w:type="table" w:styleId="Tabel-Gitter">
    <w:name w:val="Table Grid"/>
    <w:basedOn w:val="Tabel-Normal"/>
    <w:uiPriority w:val="59"/>
    <w:rsid w:val="0074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46DD7"/>
    <w:rPr>
      <w:rFonts w:ascii="Tahoma" w:eastAsia="Calibri" w:hAnsi="Tahoma" w:cs="Times New Roman"/>
      <w:color w:val="auto"/>
      <w:szCs w:val="20"/>
    </w:rPr>
  </w:style>
  <w:style w:type="character" w:customStyle="1" w:styleId="FodnotetekstTegn">
    <w:name w:val="Fodnotetekst Tegn"/>
    <w:basedOn w:val="Standardskrifttypeiafsnit"/>
    <w:link w:val="Fodnotetekst"/>
    <w:uiPriority w:val="99"/>
    <w:semiHidden/>
    <w:rsid w:val="00746DD7"/>
    <w:rPr>
      <w:rFonts w:ascii="Tahoma" w:eastAsia="Calibri" w:hAnsi="Tahoma" w:cs="Times New Roman"/>
      <w:sz w:val="20"/>
      <w:szCs w:val="20"/>
    </w:rPr>
  </w:style>
  <w:style w:type="character" w:styleId="Fodnotehenvisning">
    <w:name w:val="footnote reference"/>
    <w:basedOn w:val="Standardskrifttypeiafsnit"/>
    <w:uiPriority w:val="99"/>
    <w:semiHidden/>
    <w:unhideWhenUsed/>
    <w:rsid w:val="0074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h@sumh.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MH">
  <a:themeElements>
    <a:clrScheme name="SUMH FARVER">
      <a:dk1>
        <a:sysClr val="windowText" lastClr="000000"/>
      </a:dk1>
      <a:lt1>
        <a:sysClr val="window" lastClr="FFFFFF"/>
      </a:lt1>
      <a:dk2>
        <a:srgbClr val="1A0826"/>
      </a:dk2>
      <a:lt2>
        <a:srgbClr val="D5D2C3"/>
      </a:lt2>
      <a:accent1>
        <a:srgbClr val="6F17CC"/>
      </a:accent1>
      <a:accent2>
        <a:srgbClr val="2F2870"/>
      </a:accent2>
      <a:accent3>
        <a:srgbClr val="6D3E91"/>
      </a:accent3>
      <a:accent4>
        <a:srgbClr val="169FDB"/>
      </a:accent4>
      <a:accent5>
        <a:srgbClr val="CC699B"/>
      </a:accent5>
      <a:accent6>
        <a:srgbClr val="EBECDF"/>
      </a:accent6>
      <a:hlink>
        <a:srgbClr val="FFFFFF"/>
      </a:hlink>
      <a:folHlink>
        <a:srgbClr val="000000"/>
      </a:folHlink>
    </a:clrScheme>
    <a:fontScheme name="SUMH">
      <a:majorFont>
        <a:latin typeface="Helvetica LT Std"/>
        <a:ea typeface=""/>
        <a:cs typeface=""/>
      </a:majorFont>
      <a:minorFont>
        <a:latin typeface="Helvetica LT Std"/>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Rejnholdt Rudolfsen</dc:creator>
  <cp:lastModifiedBy>Christina Siwmark Ejler</cp:lastModifiedBy>
  <cp:revision>4</cp:revision>
  <dcterms:created xsi:type="dcterms:W3CDTF">2022-07-05T08:11:00Z</dcterms:created>
  <dcterms:modified xsi:type="dcterms:W3CDTF">2022-07-05T08:15:00Z</dcterms:modified>
</cp:coreProperties>
</file>